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41" w:rsidRPr="000E7DA1" w:rsidRDefault="007E5741" w:rsidP="000E7DA1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E7DA1">
        <w:rPr>
          <w:rFonts w:ascii="Times New Roman" w:hAnsi="Times New Roman"/>
          <w:b/>
          <w:sz w:val="32"/>
          <w:szCs w:val="32"/>
        </w:rPr>
        <w:t>Сахарный диабет</w:t>
      </w:r>
      <w:r w:rsidR="000E7DA1" w:rsidRPr="000E7DA1">
        <w:rPr>
          <w:rFonts w:ascii="Times New Roman" w:hAnsi="Times New Roman"/>
          <w:b/>
          <w:sz w:val="32"/>
          <w:szCs w:val="32"/>
        </w:rPr>
        <w:t xml:space="preserve"> – общие понятия</w:t>
      </w:r>
    </w:p>
    <w:p w:rsidR="000E7DA1" w:rsidRPr="00A12C7D" w:rsidRDefault="000E7DA1" w:rsidP="000E7DA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Сахарный диабет – это хроническое повышение глюкозы в крови, развивающееся в результате генетических и внешних факторов и характеризующееся нарушением всех видов обмена, а в первую очередь обмена углеводов.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Сахарный диабет – это серьезное заболевание, которое еще полностью не излечивается, однако при соблюдении определенных правил  лечения, питания и личной гигиены можно добиться значительного улучшения самочувствия. В Росси по официальным данным  зарегистрировано чуть более 3х миллионов больных СД. 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A12C7D">
        <w:rPr>
          <w:rFonts w:ascii="Times New Roman" w:hAnsi="Times New Roman"/>
          <w:sz w:val="28"/>
          <w:szCs w:val="28"/>
        </w:rPr>
        <w:t xml:space="preserve"> считают реальное число больных СД достигает 8 миллионов.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Впервые диабет был описан в Древнем Египте. Однак</w:t>
      </w:r>
      <w:r>
        <w:rPr>
          <w:rFonts w:ascii="Times New Roman" w:hAnsi="Times New Roman"/>
          <w:sz w:val="28"/>
          <w:szCs w:val="28"/>
        </w:rPr>
        <w:t>о происхождение диабета было уст</w:t>
      </w:r>
      <w:r w:rsidRPr="00A12C7D">
        <w:rPr>
          <w:rFonts w:ascii="Times New Roman" w:hAnsi="Times New Roman"/>
          <w:sz w:val="28"/>
          <w:szCs w:val="28"/>
        </w:rPr>
        <w:t xml:space="preserve">ановлено только в 80-х годах </w:t>
      </w:r>
      <w:r>
        <w:rPr>
          <w:rFonts w:ascii="Times New Roman" w:hAnsi="Times New Roman"/>
          <w:sz w:val="28"/>
          <w:szCs w:val="28"/>
        </w:rPr>
        <w:t>19-го</w:t>
      </w:r>
      <w:r w:rsidRPr="00A12C7D">
        <w:rPr>
          <w:rFonts w:ascii="Times New Roman" w:hAnsi="Times New Roman"/>
          <w:sz w:val="28"/>
          <w:szCs w:val="28"/>
        </w:rPr>
        <w:t xml:space="preserve"> века, когда после удаления поджелудочной железы у собаки обнаружили сахарный диабет.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Поджелудочная железа – это орган, вырабатывающий г</w:t>
      </w:r>
      <w:r>
        <w:rPr>
          <w:rFonts w:ascii="Times New Roman" w:hAnsi="Times New Roman"/>
          <w:sz w:val="28"/>
          <w:szCs w:val="28"/>
        </w:rPr>
        <w:t>о</w:t>
      </w:r>
      <w:r w:rsidRPr="00A12C7D">
        <w:rPr>
          <w:rFonts w:ascii="Times New Roman" w:hAnsi="Times New Roman"/>
          <w:sz w:val="28"/>
          <w:szCs w:val="28"/>
        </w:rPr>
        <w:t>рмон – инсулин. Поджелудочная железа расположена позади желудка. Часть поджелудочной железы содержит клетки, вырабатывающие инсулин.  Инсулин – это химический сигнал, который кровь разносит по всему телу и который сообщает клеткам, что им использовать для выработки энергии. Диабет развивается, когда клетки не способны вырабатывать инсулин или когда организм  не может его эффективно использовать.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7D">
        <w:rPr>
          <w:rFonts w:ascii="Times New Roman" w:hAnsi="Times New Roman"/>
          <w:sz w:val="28"/>
          <w:szCs w:val="28"/>
        </w:rPr>
        <w:t xml:space="preserve"> До 1921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7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1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7D">
        <w:rPr>
          <w:rFonts w:ascii="Times New Roman" w:hAnsi="Times New Roman"/>
          <w:sz w:val="28"/>
          <w:szCs w:val="28"/>
        </w:rPr>
        <w:t>люди, заболевшие инсулин</w:t>
      </w:r>
      <w:r>
        <w:rPr>
          <w:rFonts w:ascii="Times New Roman" w:hAnsi="Times New Roman"/>
          <w:sz w:val="28"/>
          <w:szCs w:val="28"/>
        </w:rPr>
        <w:t>о</w:t>
      </w:r>
      <w:r w:rsidRPr="00A12C7D">
        <w:rPr>
          <w:rFonts w:ascii="Times New Roman" w:hAnsi="Times New Roman"/>
          <w:sz w:val="28"/>
          <w:szCs w:val="28"/>
        </w:rPr>
        <w:t>зависимым диабетом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умирали через несколько дней или месяцев.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В 1921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7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A12C7D">
        <w:rPr>
          <w:rFonts w:ascii="Times New Roman" w:hAnsi="Times New Roman"/>
          <w:sz w:val="28"/>
          <w:szCs w:val="28"/>
        </w:rPr>
        <w:t xml:space="preserve"> канадские врачи </w:t>
      </w:r>
      <w:proofErr w:type="spellStart"/>
      <w:r w:rsidRPr="00A12C7D">
        <w:rPr>
          <w:rFonts w:ascii="Times New Roman" w:hAnsi="Times New Roman"/>
          <w:sz w:val="28"/>
          <w:szCs w:val="28"/>
        </w:rPr>
        <w:t>Бантинг</w:t>
      </w:r>
      <w:proofErr w:type="spellEnd"/>
      <w:r w:rsidRPr="00A12C7D">
        <w:rPr>
          <w:rFonts w:ascii="Times New Roman" w:hAnsi="Times New Roman"/>
          <w:sz w:val="28"/>
          <w:szCs w:val="28"/>
        </w:rPr>
        <w:t xml:space="preserve"> и Бест сумели выделить инсулин из поджелудочной железы животных. Введение инсулина больным диабетом позволило регулировать уровень глюкозы в их крови и многим спасло жизнь.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Съеденная нами пища переваривается в желудке и кишечнике и всасывается в кровь через стенки кишечника. Кровь поступает во все части тела, где клетки усваивают питательные вещества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содержащиеся в крови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и используют их для производства энергии, для сохранения ее на будущее или для роста и восстановления клеток. Продукты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содержащие сахар и крахмал называются углеводами, они составляют основную часть пищи, которую организм использует для производства энергии. При распаде углеводы образуют глюкозу.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Количество глюкозы в крови увеличивается по мере того, как пища проходит через кишечник. Глюкоза имеется в крови всегда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и количество ее тщательно регулируется поджелудочной железой. Если глюкозы слишком мало или слишком много, возникают серьезные проблемы, которые могут привести к заболеванию или даже смерти. Когда уровень глюкозы в крови повышается, поджелудочная железа быстро вырабатывает и посылает в кровоток инсулин, </w:t>
      </w:r>
      <w:r w:rsidRPr="00A12C7D">
        <w:rPr>
          <w:rFonts w:ascii="Times New Roman" w:hAnsi="Times New Roman"/>
          <w:sz w:val="28"/>
          <w:szCs w:val="28"/>
        </w:rPr>
        <w:lastRenderedPageBreak/>
        <w:t>который дает сигнал клеткам тела, что имеется большое количество глюкозы, которую нужно использовать для выработки энергии.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 xml:space="preserve">Инсулин усваивается клетками </w:t>
      </w:r>
      <w:r>
        <w:rPr>
          <w:rFonts w:ascii="Times New Roman" w:hAnsi="Times New Roman"/>
          <w:sz w:val="28"/>
          <w:szCs w:val="28"/>
        </w:rPr>
        <w:t>организма</w:t>
      </w:r>
      <w:r w:rsidRPr="00A12C7D">
        <w:rPr>
          <w:rFonts w:ascii="Times New Roman" w:hAnsi="Times New Roman"/>
          <w:sz w:val="28"/>
          <w:szCs w:val="28"/>
        </w:rPr>
        <w:t xml:space="preserve"> в местах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называемых рецепторами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и глюкоза переходит из крови в клетки, где она используется для выработки энергии.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 xml:space="preserve">Количество глюкозы в крови в этом случае </w:t>
      </w:r>
      <w:r>
        <w:rPr>
          <w:rFonts w:ascii="Times New Roman" w:hAnsi="Times New Roman"/>
          <w:sz w:val="28"/>
          <w:szCs w:val="28"/>
        </w:rPr>
        <w:t>снижается,</w:t>
      </w:r>
      <w:r w:rsidRPr="00A12C7D">
        <w:rPr>
          <w:rFonts w:ascii="Times New Roman" w:hAnsi="Times New Roman"/>
          <w:sz w:val="28"/>
          <w:szCs w:val="28"/>
        </w:rPr>
        <w:t xml:space="preserve"> и поджелудочная железа перестает посылать инсулин в кровь.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Существует два типа диабета – инсулин</w:t>
      </w:r>
      <w:r>
        <w:rPr>
          <w:rFonts w:ascii="Times New Roman" w:hAnsi="Times New Roman"/>
          <w:sz w:val="28"/>
          <w:szCs w:val="28"/>
        </w:rPr>
        <w:t>о</w:t>
      </w:r>
      <w:r w:rsidRPr="00A12C7D">
        <w:rPr>
          <w:rFonts w:ascii="Times New Roman" w:hAnsi="Times New Roman"/>
          <w:sz w:val="28"/>
          <w:szCs w:val="28"/>
        </w:rPr>
        <w:t>зависимый диабет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12C7D">
        <w:rPr>
          <w:rFonts w:ascii="Times New Roman" w:hAnsi="Times New Roman"/>
          <w:sz w:val="28"/>
          <w:szCs w:val="28"/>
        </w:rPr>
        <w:t xml:space="preserve">диабет </w:t>
      </w:r>
      <w:r w:rsidRPr="00A12C7D">
        <w:rPr>
          <w:rFonts w:ascii="Times New Roman" w:hAnsi="Times New Roman"/>
          <w:sz w:val="28"/>
          <w:szCs w:val="28"/>
          <w:lang w:val="en-US"/>
        </w:rPr>
        <w:t>I</w:t>
      </w:r>
      <w:r w:rsidRPr="00A12C7D">
        <w:rPr>
          <w:rFonts w:ascii="Times New Roman" w:hAnsi="Times New Roman"/>
          <w:sz w:val="28"/>
          <w:szCs w:val="28"/>
        </w:rPr>
        <w:t xml:space="preserve"> типа</w:t>
      </w:r>
      <w:r>
        <w:rPr>
          <w:rFonts w:ascii="Times New Roman" w:hAnsi="Times New Roman"/>
          <w:sz w:val="28"/>
          <w:szCs w:val="28"/>
        </w:rPr>
        <w:t>)</w:t>
      </w:r>
      <w:r w:rsidRPr="00A12C7D">
        <w:rPr>
          <w:rFonts w:ascii="Times New Roman" w:hAnsi="Times New Roman"/>
          <w:sz w:val="28"/>
          <w:szCs w:val="28"/>
        </w:rPr>
        <w:t xml:space="preserve"> и инсулиннезависимый диабет </w:t>
      </w:r>
      <w:r>
        <w:rPr>
          <w:rFonts w:ascii="Times New Roman" w:hAnsi="Times New Roman"/>
          <w:sz w:val="28"/>
          <w:szCs w:val="28"/>
        </w:rPr>
        <w:t>(</w:t>
      </w:r>
      <w:r w:rsidRPr="00A12C7D">
        <w:rPr>
          <w:rFonts w:ascii="Times New Roman" w:hAnsi="Times New Roman"/>
          <w:sz w:val="28"/>
          <w:szCs w:val="28"/>
        </w:rPr>
        <w:t xml:space="preserve">диабет </w:t>
      </w:r>
      <w:r w:rsidRPr="00A12C7D">
        <w:rPr>
          <w:rFonts w:ascii="Times New Roman" w:hAnsi="Times New Roman"/>
          <w:sz w:val="28"/>
          <w:szCs w:val="28"/>
          <w:lang w:val="en-US"/>
        </w:rPr>
        <w:t>II</w:t>
      </w:r>
      <w:r w:rsidRPr="00A12C7D">
        <w:rPr>
          <w:rFonts w:ascii="Times New Roman" w:hAnsi="Times New Roman"/>
          <w:sz w:val="28"/>
          <w:szCs w:val="28"/>
        </w:rPr>
        <w:t xml:space="preserve"> типа</w:t>
      </w:r>
      <w:r>
        <w:rPr>
          <w:rFonts w:ascii="Times New Roman" w:hAnsi="Times New Roman"/>
          <w:sz w:val="28"/>
          <w:szCs w:val="28"/>
        </w:rPr>
        <w:t>)</w:t>
      </w:r>
      <w:r w:rsidRPr="00A12C7D">
        <w:rPr>
          <w:rFonts w:ascii="Times New Roman" w:hAnsi="Times New Roman"/>
          <w:sz w:val="28"/>
          <w:szCs w:val="28"/>
        </w:rPr>
        <w:t>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 xml:space="preserve">Диабет  </w:t>
      </w:r>
      <w:r w:rsidRPr="00A12C7D">
        <w:rPr>
          <w:rFonts w:ascii="Times New Roman" w:hAnsi="Times New Roman"/>
          <w:sz w:val="28"/>
          <w:szCs w:val="28"/>
          <w:lang w:val="en-US"/>
        </w:rPr>
        <w:t>I</w:t>
      </w:r>
      <w:r w:rsidRPr="00A12C7D">
        <w:rPr>
          <w:rFonts w:ascii="Times New Roman" w:hAnsi="Times New Roman"/>
          <w:sz w:val="28"/>
          <w:szCs w:val="28"/>
        </w:rPr>
        <w:t xml:space="preserve"> типа  обычно развивается у молодых людей, у которых инсулин не вырабатывается в организме из-за повреждения или утраты клеток поджелудочной железы. В результате этого организм не может использовать глюкозу</w:t>
      </w:r>
      <w:r>
        <w:rPr>
          <w:rFonts w:ascii="Times New Roman" w:hAnsi="Times New Roman"/>
          <w:sz w:val="28"/>
          <w:szCs w:val="28"/>
        </w:rPr>
        <w:t>,</w:t>
      </w:r>
      <w:r w:rsidRPr="00A12C7D">
        <w:rPr>
          <w:rFonts w:ascii="Times New Roman" w:hAnsi="Times New Roman"/>
          <w:sz w:val="28"/>
          <w:szCs w:val="28"/>
        </w:rPr>
        <w:t xml:space="preserve"> и она накапливается в крови. В этом случае почки начинают выводить избыток глюкозы с мочой.  Одним из первых симптомов бывает частое мочеиспускание. Это приводит к повышенной жажде и потреблению большого  количества воды.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Со временем почки перестают справляться с такой нагрузкой и возникают боли в животе, рвота, наступает обезвоживание организма. Когда организм не может использовать глюкозу для производства энергии, он расходует отложенный жир. Однако клеткам перерабатывать жир для производства энергии труднее. Клетки не в состоянии «сжигать» жир полностью и в организме образуются кетоновые тела. Они могут накапливаться в крови и тем самым вызывать различные осложнения. По мере накопления кетоновых тел  в крови, возникает состояние называемое кетоацидозом.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Если кетоацидоз не устранить, больной может потерять сознание или даже умереть.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 xml:space="preserve">Когда больному впервые поставлен диагноз СД </w:t>
      </w:r>
      <w:r>
        <w:rPr>
          <w:rFonts w:ascii="Times New Roman" w:hAnsi="Times New Roman"/>
          <w:sz w:val="28"/>
          <w:szCs w:val="28"/>
        </w:rPr>
        <w:t>1 типа</w:t>
      </w:r>
      <w:r w:rsidRPr="00A12C7D">
        <w:rPr>
          <w:rFonts w:ascii="Times New Roman" w:hAnsi="Times New Roman"/>
          <w:sz w:val="28"/>
          <w:szCs w:val="28"/>
        </w:rPr>
        <w:t>, лечение заключается в инъекциях инсулина для замещения того инсулина, который не в состоянии вырабатывать поджелудочная железа.</w:t>
      </w:r>
    </w:p>
    <w:p w:rsidR="007E5741" w:rsidRPr="00A12C7D" w:rsidRDefault="007E5741" w:rsidP="007E574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C7D">
        <w:rPr>
          <w:rFonts w:ascii="Times New Roman" w:hAnsi="Times New Roman"/>
          <w:sz w:val="28"/>
          <w:szCs w:val="28"/>
        </w:rPr>
        <w:t>Диабет 2 типа наиболее распространен. Обычно он развивается у людей старше 40 лет и имеющих избыточный вес. Тучность может способствовать невосприимчивости к инсулину. Одной из причин этого  является отсутствие у клеток достаточного числа рецепторов для инсулина. В этом случае глюкоза не может полностью проникнуть в клетку и накапливается в крови.</w:t>
      </w:r>
    </w:p>
    <w:p w:rsidR="00773698" w:rsidRPr="007E5741" w:rsidRDefault="007E5741" w:rsidP="000E7DA1">
      <w:pPr>
        <w:spacing w:line="276" w:lineRule="auto"/>
        <w:ind w:firstLine="709"/>
        <w:jc w:val="both"/>
      </w:pPr>
      <w:r w:rsidRPr="00A12C7D">
        <w:rPr>
          <w:rFonts w:ascii="Times New Roman" w:hAnsi="Times New Roman"/>
          <w:sz w:val="28"/>
          <w:szCs w:val="28"/>
        </w:rPr>
        <w:t>Симптомы диабета 2 типа развиваются постепенно в течение длительного времени</w:t>
      </w:r>
      <w:r>
        <w:rPr>
          <w:rFonts w:ascii="Times New Roman" w:hAnsi="Times New Roman"/>
          <w:sz w:val="28"/>
          <w:szCs w:val="28"/>
        </w:rPr>
        <w:t xml:space="preserve"> – без клинических проявлений</w:t>
      </w:r>
      <w:r w:rsidRPr="00A12C7D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2C7D">
        <w:rPr>
          <w:rFonts w:ascii="Times New Roman" w:hAnsi="Times New Roman"/>
          <w:sz w:val="28"/>
          <w:szCs w:val="28"/>
        </w:rPr>
        <w:t>связи</w:t>
      </w:r>
      <w:proofErr w:type="gramEnd"/>
      <w:r w:rsidRPr="00A12C7D">
        <w:rPr>
          <w:rFonts w:ascii="Times New Roman" w:hAnsi="Times New Roman"/>
          <w:sz w:val="28"/>
          <w:szCs w:val="28"/>
        </w:rPr>
        <w:t xml:space="preserve"> с чем многие люди не обращают на них внимания</w:t>
      </w:r>
      <w:r>
        <w:rPr>
          <w:rFonts w:ascii="Times New Roman" w:hAnsi="Times New Roman"/>
          <w:sz w:val="28"/>
          <w:szCs w:val="28"/>
        </w:rPr>
        <w:t xml:space="preserve"> и чаще узнают о заболевании при профилактических медосмотрах или при медицинском обследовании по другим причинам</w:t>
      </w:r>
      <w:r w:rsidRPr="00A12C7D">
        <w:rPr>
          <w:rFonts w:ascii="Times New Roman" w:hAnsi="Times New Roman"/>
          <w:sz w:val="28"/>
          <w:szCs w:val="28"/>
        </w:rPr>
        <w:t>.</w:t>
      </w:r>
    </w:p>
    <w:sectPr w:rsidR="00773698" w:rsidRPr="007E5741" w:rsidSect="00077561">
      <w:footerReference w:type="default" r:id="rId4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24" w:rsidRDefault="000E7D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53F24" w:rsidRDefault="000E7D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741"/>
    <w:rsid w:val="000E7DA1"/>
    <w:rsid w:val="00773698"/>
    <w:rsid w:val="007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5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57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2015-12-07T09:01:00Z</dcterms:created>
  <dcterms:modified xsi:type="dcterms:W3CDTF">2015-12-07T09:03:00Z</dcterms:modified>
</cp:coreProperties>
</file>